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D0F57" w14:textId="6E26AA01" w:rsidR="00FA67EE" w:rsidRDefault="00733A51">
      <w:r>
        <w:t>Notes for August 20206</w:t>
      </w:r>
    </w:p>
    <w:p w14:paraId="69C515F2" w14:textId="4C3506C6" w:rsidR="00733A51" w:rsidRPr="00733A51" w:rsidRDefault="00733A51" w:rsidP="00733A51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</w:pPr>
      <w:r w:rsidRPr="00733A51"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 xml:space="preserve">#1- ADEQ inspections are complete. </w:t>
      </w:r>
      <w:r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 xml:space="preserve">Al issues </w:t>
      </w:r>
      <w:proofErr w:type="gramStart"/>
      <w:r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>resolved.</w:t>
      </w:r>
      <w:r w:rsidRPr="00733A51"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>.</w:t>
      </w:r>
      <w:proofErr w:type="gramEnd"/>
    </w:p>
    <w:p w14:paraId="48E7C678" w14:textId="60D7584A" w:rsidR="00733A51" w:rsidRPr="00733A51" w:rsidRDefault="00733A51" w:rsidP="00733A51">
      <w:pPr>
        <w:shd w:val="clear" w:color="auto" w:fill="FFFFFF"/>
        <w:spacing w:after="0" w:line="240" w:lineRule="auto"/>
        <w:ind w:firstLine="720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</w:pPr>
      <w:r w:rsidRPr="00733A51"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 xml:space="preserve">They do know that the 2 systems are </w:t>
      </w:r>
      <w:r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 xml:space="preserve">now </w:t>
      </w:r>
      <w:r w:rsidRPr="00733A51"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>grade 3's and there will be changes.</w:t>
      </w:r>
    </w:p>
    <w:p w14:paraId="7EB5D676" w14:textId="14153B17" w:rsidR="00733A51" w:rsidRPr="00733A51" w:rsidRDefault="00733A51" w:rsidP="00733A51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</w:pPr>
      <w:r w:rsidRPr="00733A51"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 xml:space="preserve">#2- </w:t>
      </w:r>
      <w:r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>G</w:t>
      </w:r>
      <w:r w:rsidRPr="00733A51"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>etting a bid to enclose the #5 well at TRR</w:t>
      </w:r>
    </w:p>
    <w:p w14:paraId="20F16A26" w14:textId="31BE659E" w:rsidR="00733A51" w:rsidRPr="00733A51" w:rsidRDefault="00733A51" w:rsidP="00733A51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</w:pPr>
      <w:r w:rsidRPr="00733A51"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 xml:space="preserve">#3- Whispering canyon boost motor should be here </w:t>
      </w:r>
      <w:r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>shortly</w:t>
      </w:r>
    </w:p>
    <w:p w14:paraId="68820241" w14:textId="77777777" w:rsidR="00733A51" w:rsidRPr="00733A51" w:rsidRDefault="00733A51" w:rsidP="00733A51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</w:pPr>
      <w:r w:rsidRPr="00733A51"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>#4-The alternator for the ICR wells should be complete this week.</w:t>
      </w:r>
    </w:p>
    <w:p w14:paraId="5E9D5845" w14:textId="6C5B16DB" w:rsidR="00733A51" w:rsidRPr="00733A51" w:rsidRDefault="00733A51" w:rsidP="00733A51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</w:pPr>
      <w:r w:rsidRPr="00733A51"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 xml:space="preserve">#5- Valve exercising has begun. </w:t>
      </w:r>
    </w:p>
    <w:p w14:paraId="5550350B" w14:textId="77777777" w:rsidR="00733A51" w:rsidRPr="00733A51" w:rsidRDefault="00733A51" w:rsidP="00733A51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</w:pPr>
      <w:r w:rsidRPr="00733A51"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>#6- Weed control is ongoing</w:t>
      </w:r>
    </w:p>
    <w:p w14:paraId="0E339053" w14:textId="77777777" w:rsidR="00733A51" w:rsidRDefault="00733A51"/>
    <w:p w14:paraId="55DD3DD1" w14:textId="77777777" w:rsidR="00733A51" w:rsidRDefault="00733A51"/>
    <w:sectPr w:rsidR="00733A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A51"/>
    <w:rsid w:val="00261FE8"/>
    <w:rsid w:val="00733A51"/>
    <w:rsid w:val="00B37153"/>
    <w:rsid w:val="00FA6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BD0EC"/>
  <w15:chartTrackingRefBased/>
  <w15:docId w15:val="{B957A1D3-EFF8-4F4F-BCF2-CF80D74B9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3A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3A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3A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3A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3A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3A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3A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3A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3A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3A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3A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3A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3A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3A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3A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3A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3A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3A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3A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3A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3A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3A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3A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3A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3A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3A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3A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3A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3A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Armstrong</dc:creator>
  <cp:keywords/>
  <dc:description/>
  <cp:lastModifiedBy>Mark Armstrong</cp:lastModifiedBy>
  <cp:revision>1</cp:revision>
  <dcterms:created xsi:type="dcterms:W3CDTF">2026-09-09T20:50:00Z</dcterms:created>
  <dcterms:modified xsi:type="dcterms:W3CDTF">2026-09-09T20:52:00Z</dcterms:modified>
</cp:coreProperties>
</file>